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8C" w:rsidRPr="00253448" w:rsidRDefault="00236F8C" w:rsidP="00EB1812">
      <w:pPr>
        <w:spacing w:after="120"/>
        <w:jc w:val="center"/>
        <w:rPr>
          <w:rFonts w:ascii="Calibri" w:hAnsi="Calibri" w:cs="Calibri"/>
          <w:b/>
          <w:sz w:val="44"/>
          <w:szCs w:val="48"/>
        </w:rPr>
      </w:pPr>
      <w:r w:rsidRPr="00253448">
        <w:rPr>
          <w:rFonts w:ascii="Calibri" w:hAnsi="Calibri" w:cs="Calibri"/>
          <w:b/>
          <w:sz w:val="44"/>
          <w:szCs w:val="48"/>
        </w:rPr>
        <w:t>Body Biography</w:t>
      </w:r>
      <w:r w:rsidR="001F48EC">
        <w:rPr>
          <w:rFonts w:ascii="Calibri" w:hAnsi="Calibri" w:cs="Calibri"/>
          <w:b/>
          <w:sz w:val="44"/>
          <w:szCs w:val="48"/>
        </w:rPr>
        <w:t xml:space="preserve"> Instructions</w:t>
      </w:r>
    </w:p>
    <w:p w:rsidR="00236F8C" w:rsidRPr="001F48EC" w:rsidRDefault="00236F8C" w:rsidP="00812B64">
      <w:pPr>
        <w:rPr>
          <w:rFonts w:ascii="Malgun Gothic" w:eastAsia="Malgun Gothic" w:hAnsi="Malgun Gothic"/>
          <w:b/>
          <w:sz w:val="28"/>
          <w:szCs w:val="32"/>
        </w:rPr>
      </w:pPr>
      <w:r w:rsidRPr="001F48EC">
        <w:rPr>
          <w:rFonts w:ascii="Malgun Gothic" w:eastAsia="Malgun Gothic" w:hAnsi="Malgun Gothic"/>
          <w:b/>
          <w:sz w:val="28"/>
          <w:szCs w:val="32"/>
        </w:rPr>
        <w:t>Assignment Overview</w:t>
      </w:r>
    </w:p>
    <w:p w:rsidR="00236F8C" w:rsidRPr="00B9440B" w:rsidRDefault="00136CC8" w:rsidP="00823FEB">
      <w:pPr>
        <w:spacing w:after="120"/>
        <w:rPr>
          <w:rFonts w:ascii="Book Antiqua" w:hAnsi="Book Antiqua"/>
          <w:sz w:val="18"/>
          <w:szCs w:val="22"/>
        </w:rPr>
      </w:pPr>
      <w:r w:rsidRPr="00B9440B">
        <w:rPr>
          <w:rFonts w:ascii="Book Antiqua" w:hAnsi="Book Antiqua"/>
          <w:sz w:val="18"/>
          <w:szCs w:val="22"/>
        </w:rPr>
        <w:t>This week</w:t>
      </w:r>
      <w:r w:rsidR="00236F8C" w:rsidRPr="00B9440B">
        <w:rPr>
          <w:rFonts w:ascii="Book Antiqua" w:hAnsi="Book Antiqua"/>
          <w:sz w:val="18"/>
          <w:szCs w:val="22"/>
        </w:rPr>
        <w:t xml:space="preserve"> you will create a body biography—a visual and written </w:t>
      </w:r>
      <w:r w:rsidRPr="00B9440B">
        <w:rPr>
          <w:rFonts w:ascii="Book Antiqua" w:hAnsi="Book Antiqua"/>
          <w:sz w:val="18"/>
          <w:szCs w:val="22"/>
        </w:rPr>
        <w:t>analysis</w:t>
      </w:r>
      <w:r w:rsidR="00236F8C" w:rsidRPr="00B9440B">
        <w:rPr>
          <w:rFonts w:ascii="Book Antiqua" w:hAnsi="Book Antiqua"/>
          <w:sz w:val="18"/>
          <w:szCs w:val="22"/>
        </w:rPr>
        <w:t xml:space="preserve"> of your character. </w:t>
      </w:r>
      <w:r w:rsidRPr="00B9440B">
        <w:rPr>
          <w:rFonts w:ascii="Book Antiqua" w:hAnsi="Book Antiqua"/>
          <w:sz w:val="18"/>
          <w:szCs w:val="22"/>
        </w:rPr>
        <w:t>You</w:t>
      </w:r>
      <w:r w:rsidR="00236F8C" w:rsidRPr="00B9440B">
        <w:rPr>
          <w:rFonts w:ascii="Book Antiqua" w:hAnsi="Book Antiqua"/>
          <w:sz w:val="18"/>
          <w:szCs w:val="22"/>
        </w:rPr>
        <w:t xml:space="preserve"> will present your analysis to the class. Your </w:t>
      </w:r>
      <w:r w:rsidRPr="00B9440B">
        <w:rPr>
          <w:rFonts w:ascii="Book Antiqua" w:hAnsi="Book Antiqua"/>
          <w:sz w:val="18"/>
          <w:szCs w:val="22"/>
        </w:rPr>
        <w:t>body biography</w:t>
      </w:r>
      <w:r w:rsidR="00236F8C" w:rsidRPr="00B9440B">
        <w:rPr>
          <w:rFonts w:ascii="Book Antiqua" w:hAnsi="Book Antiqua"/>
          <w:sz w:val="18"/>
          <w:szCs w:val="22"/>
        </w:rPr>
        <w:t xml:space="preserve"> should be creative, </w:t>
      </w:r>
      <w:r w:rsidRPr="00B9440B">
        <w:rPr>
          <w:rFonts w:ascii="Book Antiqua" w:hAnsi="Book Antiqua"/>
          <w:sz w:val="18"/>
          <w:szCs w:val="22"/>
        </w:rPr>
        <w:t xml:space="preserve">thorough, </w:t>
      </w:r>
      <w:r w:rsidR="00236F8C" w:rsidRPr="00B9440B">
        <w:rPr>
          <w:rFonts w:ascii="Book Antiqua" w:hAnsi="Book Antiqua"/>
          <w:sz w:val="18"/>
          <w:szCs w:val="22"/>
        </w:rPr>
        <w:t>analytical, and accurate, and it should promote discussion of your character.</w:t>
      </w:r>
    </w:p>
    <w:p w:rsidR="00850711" w:rsidRPr="00B9440B" w:rsidRDefault="00236F8C" w:rsidP="00812B64">
      <w:pPr>
        <w:spacing w:before="120" w:after="120"/>
        <w:rPr>
          <w:rFonts w:ascii="Book Antiqua" w:hAnsi="Book Antiqua"/>
          <w:sz w:val="18"/>
          <w:szCs w:val="22"/>
        </w:rPr>
      </w:pPr>
      <w:r w:rsidRPr="00B9440B">
        <w:rPr>
          <w:rFonts w:ascii="Book Antiqua" w:hAnsi="Book Antiqua"/>
          <w:sz w:val="18"/>
          <w:szCs w:val="22"/>
        </w:rPr>
        <w:t xml:space="preserve">Because Tan develops her characters in a fragmented, non-linear sequence, it is </w:t>
      </w:r>
      <w:r w:rsidR="00EB1812" w:rsidRPr="00EB1812">
        <w:rPr>
          <w:rFonts w:ascii="Book Antiqua" w:hAnsi="Book Antiqua"/>
          <w:i/>
          <w:sz w:val="18"/>
          <w:szCs w:val="22"/>
        </w:rPr>
        <w:t>especially</w:t>
      </w:r>
      <w:r w:rsidR="00EB1812">
        <w:rPr>
          <w:rFonts w:ascii="Book Antiqua" w:hAnsi="Book Antiqua"/>
          <w:sz w:val="18"/>
          <w:szCs w:val="22"/>
        </w:rPr>
        <w:t xml:space="preserve"> </w:t>
      </w:r>
      <w:r w:rsidRPr="00B9440B">
        <w:rPr>
          <w:rFonts w:ascii="Book Antiqua" w:hAnsi="Book Antiqua"/>
          <w:sz w:val="18"/>
          <w:szCs w:val="22"/>
        </w:rPr>
        <w:t xml:space="preserve">important that you work together to convey the </w:t>
      </w:r>
      <w:r w:rsidRPr="00B9440B">
        <w:rPr>
          <w:rFonts w:ascii="Book Antiqua" w:hAnsi="Book Antiqua"/>
          <w:i/>
          <w:sz w:val="18"/>
          <w:szCs w:val="22"/>
        </w:rPr>
        <w:t>full</w:t>
      </w:r>
      <w:r w:rsidRPr="00B9440B">
        <w:rPr>
          <w:rFonts w:ascii="Book Antiqua" w:hAnsi="Book Antiqua"/>
          <w:sz w:val="18"/>
          <w:szCs w:val="22"/>
        </w:rPr>
        <w:t xml:space="preserve"> essence of mother or daughter, as understood by looking at </w:t>
      </w:r>
      <w:r w:rsidRPr="00B9440B">
        <w:rPr>
          <w:rFonts w:ascii="Book Antiqua" w:hAnsi="Book Antiqua"/>
          <w:i/>
          <w:sz w:val="18"/>
          <w:szCs w:val="22"/>
        </w:rPr>
        <w:t>all four parts</w:t>
      </w:r>
      <w:r w:rsidR="00850711" w:rsidRPr="00B9440B">
        <w:rPr>
          <w:rFonts w:ascii="Book Antiqua" w:hAnsi="Book Antiqua"/>
          <w:sz w:val="18"/>
          <w:szCs w:val="22"/>
        </w:rPr>
        <w:t xml:space="preserve"> of her story.</w:t>
      </w:r>
    </w:p>
    <w:p w:rsidR="00720884" w:rsidRPr="00B9440B" w:rsidRDefault="00236F8C" w:rsidP="00B9440B">
      <w:pPr>
        <w:spacing w:before="120" w:after="360"/>
        <w:rPr>
          <w:rFonts w:ascii="Book Antiqua" w:hAnsi="Book Antiqua"/>
          <w:sz w:val="18"/>
          <w:szCs w:val="22"/>
        </w:rPr>
      </w:pPr>
      <w:r w:rsidRPr="00B9440B">
        <w:rPr>
          <w:rFonts w:ascii="Book Antiqua" w:hAnsi="Book Antiqua"/>
          <w:sz w:val="18"/>
          <w:szCs w:val="22"/>
        </w:rPr>
        <w:t>The choices you make as you devise your body bio should be based on the text. Be sure to meet all requirements (below), but feel free to add your own flair to your analysis.</w:t>
      </w:r>
    </w:p>
    <w:tbl>
      <w:tblPr>
        <w:tblStyle w:val="TableGrid"/>
        <w:tblW w:w="0" w:type="auto"/>
        <w:tblLook w:val="04A0" w:firstRow="1" w:lastRow="0" w:firstColumn="1" w:lastColumn="0" w:noHBand="0" w:noVBand="1"/>
      </w:tblPr>
      <w:tblGrid>
        <w:gridCol w:w="378"/>
        <w:gridCol w:w="7020"/>
        <w:gridCol w:w="3618"/>
      </w:tblGrid>
      <w:tr w:rsidR="00850711" w:rsidTr="00EB1812">
        <w:tc>
          <w:tcPr>
            <w:tcW w:w="7398" w:type="dxa"/>
            <w:gridSpan w:val="2"/>
            <w:shd w:val="clear" w:color="auto" w:fill="000000" w:themeFill="text1"/>
          </w:tcPr>
          <w:p w:rsidR="00850711" w:rsidRPr="00850711" w:rsidRDefault="00850711" w:rsidP="00812B64">
            <w:pPr>
              <w:rPr>
                <w:rFonts w:ascii="Calibri" w:hAnsi="Calibri" w:cs="Calibri"/>
                <w:b/>
                <w:szCs w:val="32"/>
              </w:rPr>
            </w:pPr>
            <w:r w:rsidRPr="00850711">
              <w:rPr>
                <w:rFonts w:ascii="Malgun Gothic" w:eastAsia="Malgun Gothic" w:hAnsi="Malgun Gothic"/>
                <w:b/>
                <w:szCs w:val="32"/>
              </w:rPr>
              <w:t>Requirements</w:t>
            </w:r>
          </w:p>
        </w:tc>
        <w:tc>
          <w:tcPr>
            <w:tcW w:w="3618" w:type="dxa"/>
            <w:shd w:val="clear" w:color="auto" w:fill="000000" w:themeFill="text1"/>
          </w:tcPr>
          <w:p w:rsidR="00850711" w:rsidRPr="00850711" w:rsidRDefault="00850711" w:rsidP="00812B64">
            <w:pPr>
              <w:rPr>
                <w:rFonts w:ascii="Calibri" w:hAnsi="Calibri" w:cs="Calibri"/>
                <w:b/>
                <w:szCs w:val="32"/>
              </w:rPr>
            </w:pPr>
            <w:r w:rsidRPr="00850711">
              <w:rPr>
                <w:rFonts w:ascii="Malgun Gothic" w:eastAsia="Malgun Gothic" w:hAnsi="Malgun Gothic"/>
                <w:b/>
                <w:szCs w:val="32"/>
              </w:rPr>
              <w:t>Notes / Ideas</w:t>
            </w: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1</w:t>
            </w:r>
          </w:p>
        </w:tc>
        <w:tc>
          <w:tcPr>
            <w:tcW w:w="7020" w:type="dxa"/>
          </w:tcPr>
          <w:p w:rsidR="00136CC8" w:rsidRPr="00D33B02" w:rsidRDefault="00136CC8" w:rsidP="005614A6">
            <w:pPr>
              <w:spacing w:before="60" w:line="288" w:lineRule="auto"/>
              <w:rPr>
                <w:rFonts w:asciiTheme="minorHAnsi" w:eastAsia="Malgun Gothic" w:hAnsiTheme="minorHAnsi" w:cstheme="minorHAnsi"/>
                <w:b/>
                <w:sz w:val="20"/>
                <w:szCs w:val="18"/>
              </w:rPr>
            </w:pPr>
            <w:r w:rsidRPr="00D33B02">
              <w:rPr>
                <w:rFonts w:asciiTheme="minorHAnsi" w:eastAsia="Malgun Gothic" w:hAnsiTheme="minorHAnsi" w:cstheme="minorHAnsi"/>
                <w:b/>
                <w:sz w:val="20"/>
                <w:szCs w:val="18"/>
              </w:rPr>
              <w:t>Symbolic colors, objects, and actions</w:t>
            </w:r>
          </w:p>
          <w:p w:rsidR="00136CC8" w:rsidRPr="006460B6" w:rsidRDefault="00850711" w:rsidP="005614A6">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 xml:space="preserve">Tan associates specific </w:t>
            </w:r>
            <w:r w:rsidR="00136CC8" w:rsidRPr="006460B6">
              <w:rPr>
                <w:rFonts w:asciiTheme="majorHAnsi" w:hAnsiTheme="majorHAnsi"/>
                <w:sz w:val="18"/>
                <w:szCs w:val="18"/>
              </w:rPr>
              <w:t>colors, objects, and actions with each character in her novel</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Incorporate these symbols in your analysis (remember to consider chapter titles)</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2</w:t>
            </w:r>
          </w:p>
        </w:tc>
        <w:tc>
          <w:tcPr>
            <w:tcW w:w="7020" w:type="dxa"/>
          </w:tcPr>
          <w:p w:rsidR="00136CC8" w:rsidRPr="00D33B02" w:rsidRDefault="00136CC8" w:rsidP="005614A6">
            <w:pPr>
              <w:spacing w:before="60" w:line="288" w:lineRule="auto"/>
              <w:rPr>
                <w:rFonts w:asciiTheme="minorHAnsi" w:eastAsia="Malgun Gothic" w:hAnsiTheme="minorHAnsi" w:cstheme="minorHAnsi"/>
                <w:b/>
                <w:sz w:val="20"/>
                <w:szCs w:val="18"/>
              </w:rPr>
            </w:pPr>
            <w:r w:rsidRPr="00D33B02">
              <w:rPr>
                <w:rFonts w:asciiTheme="minorHAnsi" w:eastAsia="Malgun Gothic" w:hAnsiTheme="minorHAnsi" w:cstheme="minorHAnsi"/>
                <w:b/>
                <w:sz w:val="20"/>
                <w:szCs w:val="18"/>
              </w:rPr>
              <w:t>Body outline</w:t>
            </w:r>
          </w:p>
          <w:p w:rsidR="00136CC8" w:rsidRPr="006460B6" w:rsidRDefault="00136CC8" w:rsidP="005614A6">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Consider the character’s posture and the position</w:t>
            </w:r>
            <w:r w:rsidR="00850711" w:rsidRPr="006460B6">
              <w:rPr>
                <w:rFonts w:asciiTheme="majorHAnsi" w:hAnsiTheme="majorHAnsi"/>
                <w:sz w:val="18"/>
                <w:szCs w:val="18"/>
              </w:rPr>
              <w:t>ing of his or her arms and legs</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How would he/she be standing? Will he/she be holding something?</w:t>
            </w:r>
          </w:p>
          <w:p w:rsidR="00136CC8" w:rsidRPr="006460B6" w:rsidRDefault="00136CC8" w:rsidP="00A776D0">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Use the character’s outline to convey the individual’s personality</w:t>
            </w:r>
            <w:r w:rsidR="00850711" w:rsidRPr="006460B6">
              <w:rPr>
                <w:rFonts w:asciiTheme="majorHAnsi" w:hAnsiTheme="majorHAnsi"/>
                <w:sz w:val="18"/>
                <w:szCs w:val="18"/>
              </w:rPr>
              <w:t xml:space="preserve"> </w:t>
            </w:r>
            <w:r w:rsidR="00A776D0">
              <w:rPr>
                <w:rFonts w:asciiTheme="majorHAnsi" w:hAnsiTheme="majorHAnsi"/>
                <w:sz w:val="18"/>
                <w:szCs w:val="18"/>
              </w:rPr>
              <w:t>and</w:t>
            </w:r>
            <w:bookmarkStart w:id="0" w:name="_GoBack"/>
            <w:bookmarkEnd w:id="0"/>
            <w:r w:rsidR="00850711" w:rsidRPr="006460B6">
              <w:rPr>
                <w:rFonts w:asciiTheme="majorHAnsi" w:hAnsiTheme="majorHAnsi"/>
                <w:sz w:val="18"/>
                <w:szCs w:val="18"/>
              </w:rPr>
              <w:t xml:space="preserve"> conflict(s)</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3</w:t>
            </w:r>
          </w:p>
        </w:tc>
        <w:tc>
          <w:tcPr>
            <w:tcW w:w="7020" w:type="dxa"/>
          </w:tcPr>
          <w:p w:rsidR="00136CC8" w:rsidRPr="00D33B02" w:rsidRDefault="00136CC8" w:rsidP="001D213A">
            <w:pPr>
              <w:spacing w:before="60" w:line="288" w:lineRule="auto"/>
              <w:rPr>
                <w:rFonts w:asciiTheme="minorHAnsi" w:eastAsia="Malgun Gothic" w:hAnsiTheme="minorHAnsi" w:cstheme="minorHAnsi"/>
                <w:b/>
                <w:sz w:val="20"/>
                <w:szCs w:val="18"/>
              </w:rPr>
            </w:pPr>
            <w:r w:rsidRPr="00D33B02">
              <w:rPr>
                <w:rFonts w:asciiTheme="minorHAnsi" w:eastAsia="Malgun Gothic" w:hAnsiTheme="minorHAnsi" w:cstheme="minorHAnsi"/>
                <w:b/>
                <w:sz w:val="20"/>
                <w:szCs w:val="18"/>
              </w:rPr>
              <w:t>Heart</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Where should it be placed to best represent what this character loves most?</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What should it look like? (consider shape and color here)</w:t>
            </w:r>
          </w:p>
          <w:p w:rsidR="00136CC8" w:rsidRPr="006460B6" w:rsidRDefault="00850711"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What object</w:t>
            </w:r>
            <w:r w:rsidRPr="006460B6">
              <w:rPr>
                <w:rFonts w:asciiTheme="majorHAnsi" w:hAnsiTheme="majorHAnsi"/>
                <w:b/>
                <w:sz w:val="18"/>
                <w:szCs w:val="18"/>
                <w:u w:val="single"/>
              </w:rPr>
              <w:t>s</w:t>
            </w:r>
            <w:r w:rsidRPr="006460B6">
              <w:rPr>
                <w:rFonts w:asciiTheme="majorHAnsi" w:hAnsiTheme="majorHAnsi"/>
                <w:sz w:val="18"/>
                <w:szCs w:val="18"/>
              </w:rPr>
              <w:t xml:space="preserve"> or idea</w:t>
            </w:r>
            <w:r w:rsidRPr="006460B6">
              <w:rPr>
                <w:rFonts w:asciiTheme="majorHAnsi" w:hAnsiTheme="majorHAnsi"/>
                <w:b/>
                <w:sz w:val="18"/>
                <w:szCs w:val="18"/>
                <w:u w:val="single"/>
              </w:rPr>
              <w:t>s</w:t>
            </w:r>
            <w:r w:rsidR="00136CC8" w:rsidRPr="006460B6">
              <w:rPr>
                <w:rFonts w:asciiTheme="majorHAnsi" w:hAnsiTheme="majorHAnsi"/>
                <w:sz w:val="18"/>
                <w:szCs w:val="18"/>
              </w:rPr>
              <w:t xml:space="preserve"> should be placed </w:t>
            </w:r>
            <w:r w:rsidRPr="006460B6">
              <w:rPr>
                <w:rFonts w:asciiTheme="majorHAnsi" w:hAnsiTheme="majorHAnsi"/>
                <w:sz w:val="18"/>
                <w:szCs w:val="18"/>
              </w:rPr>
              <w:t>in</w:t>
            </w:r>
            <w:r w:rsidR="00136CC8" w:rsidRPr="006460B6">
              <w:rPr>
                <w:rFonts w:asciiTheme="majorHAnsi" w:hAnsiTheme="majorHAnsi"/>
                <w:sz w:val="18"/>
                <w:szCs w:val="18"/>
              </w:rPr>
              <w:t xml:space="preserve"> or near the character’s heart?</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4</w:t>
            </w:r>
          </w:p>
        </w:tc>
        <w:tc>
          <w:tcPr>
            <w:tcW w:w="7020" w:type="dxa"/>
          </w:tcPr>
          <w:p w:rsidR="00136CC8" w:rsidRPr="00D33B02" w:rsidRDefault="00136CC8" w:rsidP="001D213A">
            <w:pPr>
              <w:spacing w:before="60" w:line="288" w:lineRule="auto"/>
              <w:rPr>
                <w:rFonts w:asciiTheme="minorHAnsi" w:eastAsia="Malgun Gothic" w:hAnsiTheme="minorHAnsi" w:cstheme="minorHAnsi"/>
                <w:b/>
                <w:sz w:val="20"/>
                <w:szCs w:val="18"/>
              </w:rPr>
            </w:pPr>
            <w:r w:rsidRPr="00D33B02">
              <w:rPr>
                <w:rFonts w:asciiTheme="minorHAnsi" w:eastAsia="Malgun Gothic" w:hAnsiTheme="minorHAnsi" w:cstheme="minorHAnsi"/>
                <w:b/>
                <w:sz w:val="20"/>
                <w:szCs w:val="18"/>
              </w:rPr>
              <w:t>Spine or backbone</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Actors often discuss a character's "spine." This is or her objective in the work.</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What is the most important goal for your character?</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What drives his/her thought and actions?</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The answers to these questions are his/her "spine." How can you illustrate it?</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5</w:t>
            </w:r>
          </w:p>
        </w:tc>
        <w:tc>
          <w:tcPr>
            <w:tcW w:w="7020" w:type="dxa"/>
          </w:tcPr>
          <w:p w:rsidR="00136CC8" w:rsidRPr="005614A6" w:rsidRDefault="00136CC8" w:rsidP="001D213A">
            <w:pPr>
              <w:spacing w:before="60" w:line="288" w:lineRule="auto"/>
              <w:rPr>
                <w:rFonts w:asciiTheme="minorHAnsi" w:eastAsia="Malgun Gothic" w:hAnsiTheme="minorHAnsi" w:cstheme="minorHAnsi"/>
                <w:b/>
                <w:sz w:val="20"/>
                <w:szCs w:val="18"/>
              </w:rPr>
            </w:pPr>
            <w:r w:rsidRPr="005614A6">
              <w:rPr>
                <w:rFonts w:asciiTheme="minorHAnsi" w:eastAsia="Malgun Gothic" w:hAnsiTheme="minorHAnsi" w:cstheme="minorHAnsi"/>
                <w:b/>
                <w:sz w:val="20"/>
                <w:szCs w:val="18"/>
              </w:rPr>
              <w:t>Hands</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What does the character hold in his or her hands?</w:t>
            </w:r>
          </w:p>
          <w:p w:rsidR="00136CC8" w:rsidRPr="006460B6" w:rsidRDefault="00850711" w:rsidP="006460B6">
            <w:pPr>
              <w:pStyle w:val="ListParagraph"/>
              <w:numPr>
                <w:ilvl w:val="0"/>
                <w:numId w:val="11"/>
              </w:numPr>
              <w:spacing w:before="60" w:after="60" w:line="288" w:lineRule="auto"/>
              <w:ind w:left="252" w:hanging="252"/>
              <w:rPr>
                <w:rFonts w:asciiTheme="majorHAnsi" w:eastAsia="Malgun Gothic" w:hAnsiTheme="majorHAnsi"/>
                <w:b/>
                <w:sz w:val="18"/>
                <w:szCs w:val="18"/>
              </w:rPr>
            </w:pPr>
            <w:r w:rsidRPr="006460B6">
              <w:rPr>
                <w:rFonts w:asciiTheme="majorHAnsi" w:hAnsiTheme="majorHAnsi"/>
                <w:sz w:val="18"/>
                <w:szCs w:val="18"/>
              </w:rPr>
              <w:t>I</w:t>
            </w:r>
            <w:r w:rsidR="00136CC8" w:rsidRPr="006460B6">
              <w:rPr>
                <w:rFonts w:asciiTheme="majorHAnsi" w:hAnsiTheme="majorHAnsi"/>
                <w:sz w:val="18"/>
                <w:szCs w:val="18"/>
              </w:rPr>
              <w:t>tem</w:t>
            </w:r>
            <w:r w:rsidR="00136CC8" w:rsidRPr="006460B6">
              <w:rPr>
                <w:rFonts w:asciiTheme="majorHAnsi" w:hAnsiTheme="majorHAnsi"/>
                <w:b/>
                <w:sz w:val="18"/>
                <w:szCs w:val="18"/>
                <w:u w:val="single"/>
              </w:rPr>
              <w:t>s</w:t>
            </w:r>
            <w:r w:rsidR="00136CC8" w:rsidRPr="006460B6">
              <w:rPr>
                <w:rFonts w:asciiTheme="majorHAnsi" w:hAnsiTheme="majorHAnsi"/>
                <w:sz w:val="18"/>
                <w:szCs w:val="18"/>
              </w:rPr>
              <w:t xml:space="preserve"> associated with the character—literally or figuratively—should be included</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6</w:t>
            </w:r>
          </w:p>
        </w:tc>
        <w:tc>
          <w:tcPr>
            <w:tcW w:w="7020" w:type="dxa"/>
          </w:tcPr>
          <w:p w:rsidR="00136CC8" w:rsidRPr="005614A6" w:rsidRDefault="00136CC8" w:rsidP="001D213A">
            <w:pPr>
              <w:spacing w:before="60" w:line="288" w:lineRule="auto"/>
              <w:rPr>
                <w:rFonts w:asciiTheme="minorHAnsi" w:eastAsia="Malgun Gothic" w:hAnsiTheme="minorHAnsi" w:cstheme="minorHAnsi"/>
                <w:b/>
                <w:sz w:val="20"/>
                <w:szCs w:val="18"/>
              </w:rPr>
            </w:pPr>
            <w:r w:rsidRPr="005614A6">
              <w:rPr>
                <w:rFonts w:asciiTheme="minorHAnsi" w:eastAsia="Malgun Gothic" w:hAnsiTheme="minorHAnsi" w:cstheme="minorHAnsi"/>
                <w:b/>
                <w:sz w:val="20"/>
                <w:szCs w:val="18"/>
              </w:rPr>
              <w:t>Foundation</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On what is the character standing? What ideals provide the character’s “foundation”?</w:t>
            </w:r>
          </w:p>
          <w:p w:rsidR="00136CC8" w:rsidRPr="006460B6" w:rsidRDefault="00850711"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The foundation should represent</w:t>
            </w:r>
            <w:r w:rsidR="00136CC8" w:rsidRPr="006460B6">
              <w:rPr>
                <w:rFonts w:asciiTheme="majorHAnsi" w:hAnsiTheme="majorHAnsi"/>
                <w:sz w:val="18"/>
                <w:szCs w:val="18"/>
              </w:rPr>
              <w:t xml:space="preserve"> the character's most fundamental beliefs about life.</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7</w:t>
            </w:r>
          </w:p>
        </w:tc>
        <w:tc>
          <w:tcPr>
            <w:tcW w:w="7020" w:type="dxa"/>
          </w:tcPr>
          <w:p w:rsidR="00136CC8" w:rsidRPr="005614A6" w:rsidRDefault="00136CC8" w:rsidP="001D213A">
            <w:pPr>
              <w:spacing w:before="60" w:line="288" w:lineRule="auto"/>
              <w:rPr>
                <w:rFonts w:asciiTheme="minorHAnsi" w:eastAsia="Malgun Gothic" w:hAnsiTheme="minorHAnsi" w:cstheme="minorHAnsi"/>
                <w:b/>
                <w:sz w:val="20"/>
                <w:szCs w:val="18"/>
              </w:rPr>
            </w:pPr>
            <w:r w:rsidRPr="005614A6">
              <w:rPr>
                <w:rFonts w:asciiTheme="minorHAnsi" w:eastAsia="Malgun Gothic" w:hAnsiTheme="minorHAnsi" w:cstheme="minorHAnsi"/>
                <w:b/>
                <w:sz w:val="20"/>
                <w:szCs w:val="18"/>
              </w:rPr>
              <w:t>Background</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The are</w:t>
            </w:r>
            <w:r w:rsidR="00850711" w:rsidRPr="006460B6">
              <w:rPr>
                <w:rFonts w:asciiTheme="majorHAnsi" w:hAnsiTheme="majorHAnsi"/>
                <w:sz w:val="18"/>
                <w:szCs w:val="18"/>
              </w:rPr>
              <w:t xml:space="preserve">a surrounding the body outline </w:t>
            </w:r>
            <w:r w:rsidRPr="006460B6">
              <w:rPr>
                <w:rFonts w:asciiTheme="majorHAnsi" w:hAnsiTheme="majorHAnsi"/>
                <w:sz w:val="18"/>
                <w:szCs w:val="18"/>
              </w:rPr>
              <w:t xml:space="preserve">represents the character’s past. </w:t>
            </w:r>
          </w:p>
          <w:p w:rsidR="00162FE9"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What important information do we learn about the c</w:t>
            </w:r>
            <w:r w:rsidR="00162FE9" w:rsidRPr="006460B6">
              <w:rPr>
                <w:rFonts w:asciiTheme="majorHAnsi" w:hAnsiTheme="majorHAnsi"/>
                <w:sz w:val="18"/>
                <w:szCs w:val="18"/>
              </w:rPr>
              <w:t>haracter’s history in the book?</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Include important aspect</w:t>
            </w:r>
            <w:r w:rsidRPr="006460B6">
              <w:rPr>
                <w:rFonts w:asciiTheme="majorHAnsi" w:hAnsiTheme="majorHAnsi"/>
                <w:b/>
                <w:sz w:val="18"/>
                <w:szCs w:val="18"/>
                <w:u w:val="single"/>
              </w:rPr>
              <w:t>s</w:t>
            </w:r>
            <w:r w:rsidRPr="006460B6">
              <w:rPr>
                <w:rFonts w:asciiTheme="majorHAnsi" w:hAnsiTheme="majorHAnsi"/>
                <w:sz w:val="18"/>
                <w:szCs w:val="18"/>
              </w:rPr>
              <w:t xml:space="preserve"> of the character’s individual history</w:t>
            </w:r>
            <w:r w:rsidR="00850711" w:rsidRPr="006460B6">
              <w:rPr>
                <w:rFonts w:asciiTheme="majorHAnsi" w:hAnsiTheme="majorHAnsi"/>
                <w:sz w:val="18"/>
                <w:szCs w:val="18"/>
              </w:rPr>
              <w:t xml:space="preserve"> in the background</w:t>
            </w:r>
            <w:r w:rsidRPr="006460B6">
              <w:rPr>
                <w:rFonts w:asciiTheme="majorHAnsi" w:hAnsiTheme="majorHAnsi"/>
                <w:sz w:val="18"/>
                <w:szCs w:val="18"/>
              </w:rPr>
              <w:t>.</w:t>
            </w:r>
          </w:p>
          <w:p w:rsidR="00162FE9" w:rsidRPr="006460B6" w:rsidRDefault="00162FE9"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Remember to include all of the events that shape the character’s worldview, personality, or self-identity.</w:t>
            </w:r>
          </w:p>
        </w:tc>
        <w:tc>
          <w:tcPr>
            <w:tcW w:w="3618" w:type="dxa"/>
          </w:tcPr>
          <w:p w:rsidR="00136CC8" w:rsidRDefault="00136CC8" w:rsidP="00812B64">
            <w:pPr>
              <w:rPr>
                <w:rFonts w:ascii="Malgun Gothic" w:eastAsia="Malgun Gothic" w:hAnsi="Malgun Gothic"/>
                <w:b/>
                <w:sz w:val="28"/>
                <w:szCs w:val="32"/>
              </w:rPr>
            </w:pPr>
          </w:p>
        </w:tc>
      </w:tr>
      <w:tr w:rsidR="00136CC8" w:rsidTr="006460B6">
        <w:tc>
          <w:tcPr>
            <w:tcW w:w="378" w:type="dxa"/>
          </w:tcPr>
          <w:p w:rsidR="00136CC8" w:rsidRPr="006460B6" w:rsidRDefault="00136CC8" w:rsidP="006460B6">
            <w:pPr>
              <w:spacing w:before="60" w:after="60"/>
              <w:rPr>
                <w:rFonts w:asciiTheme="minorHAnsi" w:eastAsia="Malgun Gothic" w:hAnsiTheme="minorHAnsi" w:cstheme="minorHAnsi"/>
                <w:b/>
                <w:sz w:val="18"/>
                <w:szCs w:val="18"/>
              </w:rPr>
            </w:pPr>
            <w:r w:rsidRPr="006460B6">
              <w:rPr>
                <w:rFonts w:asciiTheme="minorHAnsi" w:eastAsia="Malgun Gothic" w:hAnsiTheme="minorHAnsi" w:cstheme="minorHAnsi"/>
                <w:b/>
                <w:sz w:val="18"/>
                <w:szCs w:val="18"/>
              </w:rPr>
              <w:t>8</w:t>
            </w:r>
          </w:p>
        </w:tc>
        <w:tc>
          <w:tcPr>
            <w:tcW w:w="7020" w:type="dxa"/>
          </w:tcPr>
          <w:p w:rsidR="00136CC8" w:rsidRPr="005614A6" w:rsidRDefault="00136CC8" w:rsidP="001D213A">
            <w:pPr>
              <w:spacing w:before="60" w:line="288" w:lineRule="auto"/>
              <w:rPr>
                <w:rFonts w:asciiTheme="minorHAnsi" w:eastAsia="Malgun Gothic" w:hAnsiTheme="minorHAnsi" w:cstheme="minorHAnsi"/>
                <w:b/>
                <w:sz w:val="20"/>
                <w:szCs w:val="18"/>
              </w:rPr>
            </w:pPr>
            <w:r w:rsidRPr="005614A6">
              <w:rPr>
                <w:rFonts w:asciiTheme="minorHAnsi" w:eastAsia="Malgun Gothic" w:hAnsiTheme="minorHAnsi" w:cstheme="minorHAnsi"/>
                <w:b/>
                <w:sz w:val="20"/>
                <w:szCs w:val="18"/>
              </w:rPr>
              <w:t>Quotations</w:t>
            </w:r>
          </w:p>
          <w:p w:rsidR="00136CC8" w:rsidRPr="006460B6" w:rsidRDefault="00136CC8" w:rsidP="001D213A">
            <w:pPr>
              <w:pStyle w:val="ListParagraph"/>
              <w:numPr>
                <w:ilvl w:val="0"/>
                <w:numId w:val="11"/>
              </w:numPr>
              <w:spacing w:after="60" w:line="288" w:lineRule="auto"/>
              <w:ind w:left="259" w:hanging="259"/>
              <w:rPr>
                <w:rFonts w:asciiTheme="majorHAnsi" w:hAnsiTheme="majorHAnsi"/>
                <w:sz w:val="18"/>
                <w:szCs w:val="18"/>
              </w:rPr>
            </w:pPr>
            <w:r w:rsidRPr="006460B6">
              <w:rPr>
                <w:rFonts w:asciiTheme="majorHAnsi" w:hAnsiTheme="majorHAnsi"/>
                <w:sz w:val="18"/>
                <w:szCs w:val="18"/>
              </w:rPr>
              <w:t xml:space="preserve">Near the character’s head, place two direct quotations from the novel that directly convey the </w:t>
            </w:r>
            <w:r w:rsidR="00850711" w:rsidRPr="006460B6">
              <w:rPr>
                <w:rFonts w:asciiTheme="majorHAnsi" w:hAnsiTheme="majorHAnsi"/>
                <w:sz w:val="18"/>
                <w:szCs w:val="18"/>
              </w:rPr>
              <w:t>thematic message you think this character conveys in Tan’s novel</w:t>
            </w:r>
            <w:r w:rsidRPr="006460B6">
              <w:rPr>
                <w:rFonts w:asciiTheme="majorHAnsi" w:hAnsiTheme="majorHAnsi"/>
                <w:sz w:val="18"/>
                <w:szCs w:val="18"/>
              </w:rPr>
              <w:t>.</w:t>
            </w:r>
          </w:p>
          <w:p w:rsidR="00136CC8" w:rsidRPr="006460B6" w:rsidRDefault="00136CC8" w:rsidP="006460B6">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These quotes must come from separate chapters—one from each story that the character tells (for Suyuan, pull from the first and last chapter dedicated to providing he</w:t>
            </w:r>
            <w:r w:rsidR="00850711" w:rsidRPr="006460B6">
              <w:rPr>
                <w:rFonts w:asciiTheme="majorHAnsi" w:hAnsiTheme="majorHAnsi"/>
                <w:sz w:val="18"/>
                <w:szCs w:val="18"/>
              </w:rPr>
              <w:t>r history, as told by Jing-Mei)</w:t>
            </w:r>
          </w:p>
          <w:p w:rsidR="00850711" w:rsidRPr="006460B6" w:rsidRDefault="00850711" w:rsidP="00B9440B">
            <w:pPr>
              <w:pStyle w:val="ListParagraph"/>
              <w:numPr>
                <w:ilvl w:val="0"/>
                <w:numId w:val="11"/>
              </w:numPr>
              <w:spacing w:before="60" w:after="60" w:line="288" w:lineRule="auto"/>
              <w:ind w:left="252" w:hanging="252"/>
              <w:rPr>
                <w:rFonts w:asciiTheme="majorHAnsi" w:hAnsiTheme="majorHAnsi"/>
                <w:sz w:val="18"/>
                <w:szCs w:val="18"/>
              </w:rPr>
            </w:pPr>
            <w:r w:rsidRPr="006460B6">
              <w:rPr>
                <w:rFonts w:asciiTheme="majorHAnsi" w:hAnsiTheme="majorHAnsi"/>
                <w:sz w:val="18"/>
                <w:szCs w:val="18"/>
              </w:rPr>
              <w:t>Beneath the quotes, state the theme in 1 sentence (</w:t>
            </w:r>
            <w:r w:rsidRPr="006460B6">
              <w:rPr>
                <w:rFonts w:asciiTheme="majorHAnsi" w:hAnsiTheme="majorHAnsi"/>
                <w:i/>
                <w:sz w:val="18"/>
                <w:szCs w:val="18"/>
              </w:rPr>
              <w:t>keep the theme statement concise: 15 words or less</w:t>
            </w:r>
            <w:r w:rsidRPr="006460B6">
              <w:rPr>
                <w:rFonts w:asciiTheme="majorHAnsi" w:hAnsiTheme="majorHAnsi"/>
                <w:sz w:val="18"/>
                <w:szCs w:val="18"/>
              </w:rPr>
              <w:t>)</w:t>
            </w:r>
          </w:p>
        </w:tc>
        <w:tc>
          <w:tcPr>
            <w:tcW w:w="3618" w:type="dxa"/>
          </w:tcPr>
          <w:p w:rsidR="00136CC8" w:rsidRDefault="00136CC8" w:rsidP="00812B64">
            <w:pPr>
              <w:rPr>
                <w:rFonts w:ascii="Malgun Gothic" w:eastAsia="Malgun Gothic" w:hAnsi="Malgun Gothic"/>
                <w:b/>
                <w:sz w:val="28"/>
                <w:szCs w:val="32"/>
              </w:rPr>
            </w:pPr>
          </w:p>
        </w:tc>
      </w:tr>
    </w:tbl>
    <w:p w:rsidR="00236F8C" w:rsidRPr="00136CC8" w:rsidRDefault="00236F8C" w:rsidP="00136CC8">
      <w:pPr>
        <w:spacing w:after="40"/>
        <w:rPr>
          <w:rFonts w:ascii="Book Antiqua" w:hAnsi="Book Antiqua"/>
          <w:sz w:val="20"/>
          <w:szCs w:val="22"/>
        </w:rPr>
      </w:pPr>
    </w:p>
    <w:p w:rsidR="001F48EC" w:rsidRDefault="001F48EC" w:rsidP="00EB1812">
      <w:pPr>
        <w:shd w:val="clear" w:color="auto" w:fill="000000" w:themeFill="text1"/>
        <w:jc w:val="center"/>
        <w:rPr>
          <w:rFonts w:ascii="Malgun Gothic" w:eastAsia="Malgun Gothic" w:hAnsi="Malgun Gothic"/>
          <w:b/>
          <w:sz w:val="32"/>
          <w:szCs w:val="32"/>
        </w:rPr>
      </w:pPr>
      <w:r>
        <w:rPr>
          <w:rFonts w:ascii="Malgun Gothic" w:eastAsia="Malgun Gothic" w:hAnsi="Malgun Gothic"/>
          <w:b/>
          <w:sz w:val="32"/>
          <w:szCs w:val="32"/>
        </w:rPr>
        <w:lastRenderedPageBreak/>
        <w:t xml:space="preserve">Other </w:t>
      </w:r>
      <w:r w:rsidR="00812B64">
        <w:rPr>
          <w:rFonts w:ascii="Malgun Gothic" w:eastAsia="Malgun Gothic" w:hAnsi="Malgun Gothic"/>
          <w:b/>
          <w:sz w:val="32"/>
          <w:szCs w:val="32"/>
        </w:rPr>
        <w:t>Items</w:t>
      </w:r>
      <w:r>
        <w:rPr>
          <w:rFonts w:ascii="Malgun Gothic" w:eastAsia="Malgun Gothic" w:hAnsi="Malgun Gothic"/>
          <w:b/>
          <w:sz w:val="32"/>
          <w:szCs w:val="32"/>
        </w:rPr>
        <w:t xml:space="preserve"> for Consideration</w:t>
      </w:r>
    </w:p>
    <w:p w:rsidR="00812B64" w:rsidRPr="008D637B" w:rsidRDefault="00812B64" w:rsidP="00EB1812">
      <w:pPr>
        <w:spacing w:before="120"/>
        <w:ind w:left="1440" w:right="1440"/>
        <w:jc w:val="center"/>
        <w:rPr>
          <w:rFonts w:ascii="Malgun Gothic" w:eastAsia="Malgun Gothic" w:hAnsi="Malgun Gothic"/>
          <w:b/>
          <w:sz w:val="20"/>
          <w:szCs w:val="22"/>
        </w:rPr>
      </w:pPr>
      <w:r w:rsidRPr="008D637B">
        <w:rPr>
          <w:rFonts w:ascii="Malgun Gothic" w:eastAsia="Malgun Gothic" w:hAnsi="Malgun Gothic"/>
          <w:b/>
          <w:sz w:val="20"/>
          <w:szCs w:val="22"/>
        </w:rPr>
        <w:t>Placement</w:t>
      </w:r>
    </w:p>
    <w:p w:rsidR="00812B64" w:rsidRPr="008D637B" w:rsidRDefault="00812B64" w:rsidP="00EB1812">
      <w:pPr>
        <w:spacing w:after="40"/>
        <w:ind w:left="1440" w:right="1440"/>
        <w:jc w:val="center"/>
        <w:rPr>
          <w:rFonts w:ascii="Book Antiqua" w:hAnsi="Book Antiqua"/>
          <w:sz w:val="18"/>
          <w:szCs w:val="22"/>
        </w:rPr>
      </w:pPr>
      <w:r w:rsidRPr="008D637B">
        <w:rPr>
          <w:rFonts w:ascii="Book Antiqua" w:hAnsi="Book Antiqua"/>
          <w:sz w:val="18"/>
          <w:szCs w:val="22"/>
        </w:rPr>
        <w:t>Carefully choose the placement of your text and artwork.</w:t>
      </w:r>
      <w:r w:rsidR="00EB1812">
        <w:rPr>
          <w:rFonts w:ascii="Book Antiqua" w:hAnsi="Book Antiqua"/>
          <w:sz w:val="18"/>
          <w:szCs w:val="22"/>
        </w:rPr>
        <w:t xml:space="preserve"> </w:t>
      </w:r>
      <w:r w:rsidR="00022487">
        <w:rPr>
          <w:rFonts w:ascii="Book Antiqua" w:hAnsi="Book Antiqua"/>
          <w:sz w:val="18"/>
          <w:szCs w:val="22"/>
        </w:rPr>
        <w:t>For example, t</w:t>
      </w:r>
      <w:r w:rsidRPr="008D637B">
        <w:rPr>
          <w:rFonts w:ascii="Book Antiqua" w:hAnsi="Book Antiqua"/>
          <w:sz w:val="18"/>
          <w:szCs w:val="22"/>
        </w:rPr>
        <w:t>he hands might refer to accomplishments of the character</w:t>
      </w:r>
      <w:r w:rsidR="00EB1812">
        <w:rPr>
          <w:rFonts w:ascii="Book Antiqua" w:hAnsi="Book Antiqua"/>
          <w:sz w:val="18"/>
          <w:szCs w:val="22"/>
        </w:rPr>
        <w:t>; t</w:t>
      </w:r>
      <w:r w:rsidRPr="008D637B">
        <w:rPr>
          <w:rFonts w:ascii="Book Antiqua" w:hAnsi="Book Antiqua"/>
          <w:sz w:val="18"/>
          <w:szCs w:val="22"/>
        </w:rPr>
        <w:t>he legs might refer to character actions</w:t>
      </w:r>
      <w:r w:rsidR="00EB1812">
        <w:rPr>
          <w:rFonts w:ascii="Book Antiqua" w:hAnsi="Book Antiqua"/>
          <w:sz w:val="18"/>
          <w:szCs w:val="22"/>
        </w:rPr>
        <w:t>.</w:t>
      </w:r>
    </w:p>
    <w:p w:rsidR="00812B64" w:rsidRPr="008D637B" w:rsidRDefault="00812B64" w:rsidP="00EB1812">
      <w:pPr>
        <w:ind w:left="1440" w:right="1440"/>
        <w:jc w:val="center"/>
        <w:rPr>
          <w:rFonts w:ascii="Malgun Gothic" w:eastAsia="Malgun Gothic" w:hAnsi="Malgun Gothic"/>
          <w:b/>
          <w:sz w:val="20"/>
          <w:szCs w:val="22"/>
        </w:rPr>
      </w:pPr>
      <w:r w:rsidRPr="008D637B">
        <w:rPr>
          <w:rFonts w:ascii="Malgun Gothic" w:eastAsia="Malgun Gothic" w:hAnsi="Malgun Gothic"/>
          <w:b/>
          <w:sz w:val="20"/>
          <w:szCs w:val="22"/>
        </w:rPr>
        <w:t xml:space="preserve">Virtues </w:t>
      </w:r>
      <w:r w:rsidR="00EB1812">
        <w:rPr>
          <w:rFonts w:ascii="Malgun Gothic" w:eastAsia="Malgun Gothic" w:hAnsi="Malgun Gothic"/>
          <w:b/>
          <w:sz w:val="20"/>
          <w:szCs w:val="22"/>
        </w:rPr>
        <w:t>&amp;</w:t>
      </w:r>
      <w:r w:rsidRPr="008D637B">
        <w:rPr>
          <w:rFonts w:ascii="Malgun Gothic" w:eastAsia="Malgun Gothic" w:hAnsi="Malgun Gothic"/>
          <w:b/>
          <w:sz w:val="20"/>
          <w:szCs w:val="22"/>
        </w:rPr>
        <w:t xml:space="preserve"> vices</w:t>
      </w:r>
    </w:p>
    <w:p w:rsidR="00EB1812" w:rsidRDefault="00812B64" w:rsidP="00EB1812">
      <w:pPr>
        <w:spacing w:after="40"/>
        <w:ind w:left="1440" w:right="1440"/>
        <w:jc w:val="center"/>
        <w:rPr>
          <w:rFonts w:ascii="Book Antiqua" w:hAnsi="Book Antiqua"/>
          <w:sz w:val="18"/>
          <w:szCs w:val="22"/>
        </w:rPr>
      </w:pPr>
      <w:r w:rsidRPr="008D637B">
        <w:rPr>
          <w:rFonts w:ascii="Book Antiqua" w:hAnsi="Book Antiqua"/>
          <w:sz w:val="18"/>
          <w:szCs w:val="22"/>
        </w:rPr>
        <w:t>What are your character's most admirable qualities? His/her worst</w:t>
      </w:r>
      <w:r w:rsidR="00FB23AE">
        <w:rPr>
          <w:rFonts w:ascii="Book Antiqua" w:hAnsi="Book Antiqua"/>
          <w:sz w:val="18"/>
          <w:szCs w:val="22"/>
        </w:rPr>
        <w:t>?</w:t>
      </w:r>
    </w:p>
    <w:p w:rsidR="00812B64" w:rsidRPr="008D637B" w:rsidRDefault="00812B64" w:rsidP="00EB1812">
      <w:pPr>
        <w:spacing w:after="40"/>
        <w:ind w:left="1440" w:right="1440"/>
        <w:jc w:val="center"/>
        <w:rPr>
          <w:rFonts w:ascii="Book Antiqua" w:hAnsi="Book Antiqua"/>
          <w:sz w:val="18"/>
          <w:szCs w:val="22"/>
        </w:rPr>
      </w:pPr>
      <w:r w:rsidRPr="008D637B">
        <w:rPr>
          <w:rFonts w:ascii="Book Antiqua" w:hAnsi="Book Antiqua"/>
          <w:sz w:val="18"/>
          <w:szCs w:val="22"/>
        </w:rPr>
        <w:t>How can you make us visualize them?</w:t>
      </w:r>
    </w:p>
    <w:p w:rsidR="00812B64" w:rsidRPr="008D637B" w:rsidRDefault="00812B64" w:rsidP="00EB1812">
      <w:pPr>
        <w:ind w:left="1440" w:right="1440"/>
        <w:jc w:val="center"/>
        <w:rPr>
          <w:rFonts w:ascii="Malgun Gothic" w:eastAsia="Malgun Gothic" w:hAnsi="Malgun Gothic"/>
          <w:b/>
          <w:sz w:val="20"/>
          <w:szCs w:val="22"/>
        </w:rPr>
      </w:pPr>
      <w:r w:rsidRPr="008D637B">
        <w:rPr>
          <w:rFonts w:ascii="Malgun Gothic" w:eastAsia="Malgun Gothic" w:hAnsi="Malgun Gothic"/>
          <w:b/>
          <w:sz w:val="20"/>
          <w:szCs w:val="22"/>
        </w:rPr>
        <w:t>Mirror, mirror</w:t>
      </w:r>
    </w:p>
    <w:p w:rsidR="00236F8C" w:rsidRPr="00EB1812" w:rsidRDefault="00812B64" w:rsidP="00EB1812">
      <w:pPr>
        <w:spacing w:after="40"/>
        <w:ind w:left="1440" w:right="1440"/>
        <w:jc w:val="center"/>
        <w:rPr>
          <w:rFonts w:ascii="Book Antiqua" w:hAnsi="Book Antiqua"/>
          <w:sz w:val="18"/>
          <w:szCs w:val="22"/>
        </w:rPr>
      </w:pPr>
      <w:r w:rsidRPr="008D637B">
        <w:rPr>
          <w:rFonts w:ascii="Book Antiqua" w:hAnsi="Book Antiqua"/>
          <w:sz w:val="18"/>
          <w:szCs w:val="22"/>
        </w:rPr>
        <w:t>Consider how your character appears to others</w:t>
      </w:r>
      <w:r w:rsidR="00EB1812">
        <w:rPr>
          <w:rFonts w:ascii="Book Antiqua" w:hAnsi="Book Antiqua"/>
          <w:sz w:val="18"/>
          <w:szCs w:val="22"/>
        </w:rPr>
        <w:t xml:space="preserve"> and</w:t>
      </w:r>
      <w:r w:rsidRPr="008D637B">
        <w:rPr>
          <w:rFonts w:ascii="Book Antiqua" w:hAnsi="Book Antiqua"/>
          <w:sz w:val="18"/>
          <w:szCs w:val="22"/>
        </w:rPr>
        <w:t xml:space="preserve"> what you know about the character's inner self.</w:t>
      </w:r>
      <w:r w:rsidR="00EB1812">
        <w:rPr>
          <w:rFonts w:ascii="Book Antiqua" w:hAnsi="Book Antiqua"/>
          <w:sz w:val="18"/>
          <w:szCs w:val="22"/>
        </w:rPr>
        <w:t xml:space="preserve"> </w:t>
      </w:r>
      <w:r w:rsidRPr="008D637B">
        <w:rPr>
          <w:rFonts w:ascii="Book Antiqua" w:hAnsi="Book Antiqua"/>
          <w:sz w:val="18"/>
          <w:szCs w:val="22"/>
        </w:rPr>
        <w:t>Do these images clash or correspond?</w:t>
      </w:r>
      <w:r w:rsidR="00EB1812">
        <w:rPr>
          <w:rFonts w:ascii="Book Antiqua" w:hAnsi="Book Antiqua"/>
          <w:sz w:val="18"/>
          <w:szCs w:val="22"/>
        </w:rPr>
        <w:t xml:space="preserve"> </w:t>
      </w:r>
      <w:r w:rsidRPr="008D637B">
        <w:rPr>
          <w:rFonts w:ascii="Book Antiqua" w:hAnsi="Book Antiqua"/>
          <w:sz w:val="18"/>
          <w:szCs w:val="22"/>
        </w:rPr>
        <w:t xml:space="preserve">How can you illustrate this </w:t>
      </w:r>
      <w:r w:rsidR="00EB1812">
        <w:rPr>
          <w:rFonts w:ascii="Book Antiqua" w:hAnsi="Book Antiqua"/>
          <w:sz w:val="18"/>
          <w:szCs w:val="22"/>
        </w:rPr>
        <w:t>“</w:t>
      </w:r>
      <w:r w:rsidRPr="008D637B">
        <w:rPr>
          <w:rFonts w:ascii="Book Antiqua" w:hAnsi="Book Antiqua"/>
          <w:sz w:val="18"/>
          <w:szCs w:val="22"/>
        </w:rPr>
        <w:t>mirror</w:t>
      </w:r>
      <w:r w:rsidR="00EB1812">
        <w:rPr>
          <w:rFonts w:ascii="Book Antiqua" w:hAnsi="Book Antiqua"/>
          <w:sz w:val="18"/>
          <w:szCs w:val="22"/>
        </w:rPr>
        <w:t>”</w:t>
      </w:r>
      <w:r w:rsidRPr="008D637B">
        <w:rPr>
          <w:rFonts w:ascii="Book Antiqua" w:hAnsi="Book Antiqua"/>
          <w:sz w:val="18"/>
          <w:szCs w:val="22"/>
        </w:rPr>
        <w:t xml:space="preserve"> image?</w:t>
      </w:r>
    </w:p>
    <w:p w:rsidR="00EB1812" w:rsidRDefault="00EB1812" w:rsidP="00EB1812">
      <w:pPr>
        <w:spacing w:after="40"/>
        <w:rPr>
          <w:rFonts w:ascii="Book Antiqua" w:hAnsi="Book Antiqua"/>
          <w:sz w:val="20"/>
          <w:szCs w:val="22"/>
        </w:rPr>
      </w:pPr>
    </w:p>
    <w:p w:rsidR="00EB1812" w:rsidRDefault="00EB1812" w:rsidP="00EB1812">
      <w:pPr>
        <w:shd w:val="clear" w:color="auto" w:fill="000000" w:themeFill="text1"/>
        <w:jc w:val="center"/>
        <w:rPr>
          <w:rFonts w:ascii="Malgun Gothic" w:eastAsia="Malgun Gothic" w:hAnsi="Malgun Gothic"/>
          <w:b/>
          <w:sz w:val="32"/>
          <w:szCs w:val="32"/>
        </w:rPr>
      </w:pPr>
      <w:r>
        <w:rPr>
          <w:rFonts w:ascii="Malgun Gothic" w:eastAsia="Malgun Gothic" w:hAnsi="Malgun Gothic"/>
          <w:b/>
          <w:sz w:val="32"/>
          <w:szCs w:val="32"/>
        </w:rPr>
        <w:t>More Notes &amp; Ideas</w:t>
      </w:r>
    </w:p>
    <w:p w:rsidR="00EB1812" w:rsidRPr="00812B64" w:rsidRDefault="00EB1812" w:rsidP="00EB1812">
      <w:pPr>
        <w:spacing w:after="40"/>
        <w:rPr>
          <w:rFonts w:ascii="Book Antiqua" w:hAnsi="Book Antiqua"/>
          <w:sz w:val="20"/>
          <w:szCs w:val="22"/>
        </w:rPr>
      </w:pPr>
      <w:r w:rsidRPr="008D637B">
        <w:rPr>
          <w:noProof/>
          <w:sz w:val="22"/>
        </w:rPr>
        <w:drawing>
          <wp:anchor distT="0" distB="0" distL="114300" distR="114300" simplePos="0" relativeHeight="251658240" behindDoc="1" locked="0" layoutInCell="1" allowOverlap="1" wp14:anchorId="041D6B0A" wp14:editId="77A006A4">
            <wp:simplePos x="0" y="0"/>
            <wp:positionH relativeFrom="column">
              <wp:posOffset>1543051</wp:posOffset>
            </wp:positionH>
            <wp:positionV relativeFrom="paragraph">
              <wp:posOffset>84456</wp:posOffset>
            </wp:positionV>
            <wp:extent cx="3657600" cy="6593610"/>
            <wp:effectExtent l="0" t="0" r="0" b="0"/>
            <wp:wrapNone/>
            <wp:docPr id="1" name="Picture 1" descr="http://www.anatomyacts.co.uk/learning/primary/Anatomy%20Acts%20Montage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atomyacts.co.uk/learning/primary/Anatomy%20Acts%20Montage_files/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9140" cy="65963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B1812" w:rsidRPr="00812B64" w:rsidSect="00812B64">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CC6C9E"/>
    <w:lvl w:ilvl="0" w:tplc="4BEAD1E8">
      <w:numFmt w:val="none"/>
      <w:lvlText w:val=""/>
      <w:lvlJc w:val="left"/>
      <w:pPr>
        <w:tabs>
          <w:tab w:val="num" w:pos="360"/>
        </w:tabs>
      </w:pPr>
    </w:lvl>
    <w:lvl w:ilvl="1" w:tplc="50D0BF1C">
      <w:numFmt w:val="decimal"/>
      <w:lvlText w:val=""/>
      <w:lvlJc w:val="left"/>
    </w:lvl>
    <w:lvl w:ilvl="2" w:tplc="1CE29562">
      <w:numFmt w:val="decimal"/>
      <w:lvlText w:val=""/>
      <w:lvlJc w:val="left"/>
    </w:lvl>
    <w:lvl w:ilvl="3" w:tplc="62BAF400">
      <w:numFmt w:val="decimal"/>
      <w:lvlText w:val=""/>
      <w:lvlJc w:val="left"/>
    </w:lvl>
    <w:lvl w:ilvl="4" w:tplc="53125968">
      <w:numFmt w:val="decimal"/>
      <w:lvlText w:val=""/>
      <w:lvlJc w:val="left"/>
    </w:lvl>
    <w:lvl w:ilvl="5" w:tplc="3EFA4CDC">
      <w:numFmt w:val="decimal"/>
      <w:lvlText w:val=""/>
      <w:lvlJc w:val="left"/>
    </w:lvl>
    <w:lvl w:ilvl="6" w:tplc="E66EC01E">
      <w:numFmt w:val="decimal"/>
      <w:lvlText w:val=""/>
      <w:lvlJc w:val="left"/>
    </w:lvl>
    <w:lvl w:ilvl="7" w:tplc="F2AA1FE2">
      <w:numFmt w:val="decimal"/>
      <w:lvlText w:val=""/>
      <w:lvlJc w:val="left"/>
    </w:lvl>
    <w:lvl w:ilvl="8" w:tplc="679068D2">
      <w:numFmt w:val="decimal"/>
      <w:lvlText w:val=""/>
      <w:lvlJc w:val="left"/>
    </w:lvl>
  </w:abstractNum>
  <w:abstractNum w:abstractNumId="1">
    <w:nsid w:val="03742440"/>
    <w:multiLevelType w:val="hybridMultilevel"/>
    <w:tmpl w:val="DB12D9E6"/>
    <w:lvl w:ilvl="0" w:tplc="BC848442">
      <w:start w:val="1"/>
      <w:numFmt w:val="bullet"/>
      <w:lvlText w:val=""/>
      <w:lvlJc w:val="left"/>
      <w:pPr>
        <w:ind w:left="720" w:hanging="360"/>
      </w:pPr>
      <w:rPr>
        <w:rFonts w:ascii="Symbol" w:hAnsi="Symbol" w:hint="default"/>
      </w:rPr>
    </w:lvl>
    <w:lvl w:ilvl="1" w:tplc="BC8484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649F3"/>
    <w:multiLevelType w:val="hybridMultilevel"/>
    <w:tmpl w:val="4A028A98"/>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2276D3"/>
    <w:multiLevelType w:val="hybridMultilevel"/>
    <w:tmpl w:val="A2D071DA"/>
    <w:lvl w:ilvl="0" w:tplc="BC8484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FB54A0"/>
    <w:multiLevelType w:val="hybridMultilevel"/>
    <w:tmpl w:val="745A1C34"/>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1D0364"/>
    <w:multiLevelType w:val="hybridMultilevel"/>
    <w:tmpl w:val="A4FE4640"/>
    <w:lvl w:ilvl="0" w:tplc="BC848442">
      <w:start w:val="1"/>
      <w:numFmt w:val="bullet"/>
      <w:lvlText w:val=""/>
      <w:lvlJc w:val="left"/>
      <w:pPr>
        <w:ind w:left="1170" w:hanging="360"/>
      </w:pPr>
      <w:rPr>
        <w:rFonts w:ascii="Symbol" w:hAnsi="Symbol" w:hint="default"/>
      </w:rPr>
    </w:lvl>
    <w:lvl w:ilvl="1" w:tplc="BC848442">
      <w:start w:val="1"/>
      <w:numFmt w:val="bullet"/>
      <w:lvlText w:val=""/>
      <w:lvlJc w:val="left"/>
      <w:pPr>
        <w:ind w:left="1890" w:hanging="360"/>
      </w:pPr>
      <w:rPr>
        <w:rFonts w:ascii="Symbol" w:hAnsi="Symbol"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318B5BE8"/>
    <w:multiLevelType w:val="hybridMultilevel"/>
    <w:tmpl w:val="5B6EF85A"/>
    <w:lvl w:ilvl="0" w:tplc="0409000F">
      <w:start w:val="1"/>
      <w:numFmt w:val="decimal"/>
      <w:lvlText w:val="%1."/>
      <w:lvlJc w:val="left"/>
      <w:pPr>
        <w:ind w:left="720" w:hanging="360"/>
      </w:pPr>
      <w:rPr>
        <w:rFonts w:hint="default"/>
      </w:rPr>
    </w:lvl>
    <w:lvl w:ilvl="1" w:tplc="BC8484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33CBC"/>
    <w:multiLevelType w:val="hybridMultilevel"/>
    <w:tmpl w:val="74462FB8"/>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3923AE"/>
    <w:multiLevelType w:val="hybridMultilevel"/>
    <w:tmpl w:val="7C12554C"/>
    <w:lvl w:ilvl="0" w:tplc="0409000F">
      <w:start w:val="1"/>
      <w:numFmt w:val="decimal"/>
      <w:lvlText w:val="%1."/>
      <w:lvlJc w:val="left"/>
      <w:pPr>
        <w:ind w:left="720" w:hanging="360"/>
      </w:pPr>
      <w:rPr>
        <w:rFonts w:hint="default"/>
      </w:rPr>
    </w:lvl>
    <w:lvl w:ilvl="1" w:tplc="BC84844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D164F7"/>
    <w:multiLevelType w:val="hybridMultilevel"/>
    <w:tmpl w:val="41C6CBC6"/>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833FC"/>
    <w:multiLevelType w:val="hybridMultilevel"/>
    <w:tmpl w:val="FA1A7D50"/>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464A60"/>
    <w:multiLevelType w:val="hybridMultilevel"/>
    <w:tmpl w:val="09902BAC"/>
    <w:lvl w:ilvl="0" w:tplc="BC84844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794E95"/>
    <w:multiLevelType w:val="hybridMultilevel"/>
    <w:tmpl w:val="C7F6D03A"/>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576B9D"/>
    <w:multiLevelType w:val="hybridMultilevel"/>
    <w:tmpl w:val="8A045B5C"/>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A248FE"/>
    <w:multiLevelType w:val="hybridMultilevel"/>
    <w:tmpl w:val="F79EF9EC"/>
    <w:lvl w:ilvl="0" w:tplc="BC848442">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25A59"/>
    <w:multiLevelType w:val="hybridMultilevel"/>
    <w:tmpl w:val="A17E0236"/>
    <w:lvl w:ilvl="0" w:tplc="BC8484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4"/>
  </w:num>
  <w:num w:numId="4">
    <w:abstractNumId w:val="11"/>
  </w:num>
  <w:num w:numId="5">
    <w:abstractNumId w:val="10"/>
  </w:num>
  <w:num w:numId="6">
    <w:abstractNumId w:val="3"/>
  </w:num>
  <w:num w:numId="7">
    <w:abstractNumId w:val="6"/>
  </w:num>
  <w:num w:numId="8">
    <w:abstractNumId w:val="1"/>
  </w:num>
  <w:num w:numId="9">
    <w:abstractNumId w:val="12"/>
  </w:num>
  <w:num w:numId="10">
    <w:abstractNumId w:val="14"/>
  </w:num>
  <w:num w:numId="11">
    <w:abstractNumId w:val="5"/>
  </w:num>
  <w:num w:numId="12">
    <w:abstractNumId w:val="9"/>
  </w:num>
  <w:num w:numId="13">
    <w:abstractNumId w:val="15"/>
  </w:num>
  <w:num w:numId="14">
    <w:abstractNumId w:val="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8C"/>
    <w:rsid w:val="000016D7"/>
    <w:rsid w:val="00022487"/>
    <w:rsid w:val="00031E33"/>
    <w:rsid w:val="0004027D"/>
    <w:rsid w:val="000474DF"/>
    <w:rsid w:val="000622A4"/>
    <w:rsid w:val="000625DC"/>
    <w:rsid w:val="00073B09"/>
    <w:rsid w:val="000748FF"/>
    <w:rsid w:val="00085C77"/>
    <w:rsid w:val="000975F5"/>
    <w:rsid w:val="000A1EAC"/>
    <w:rsid w:val="000A5179"/>
    <w:rsid w:val="000B0163"/>
    <w:rsid w:val="000B6F91"/>
    <w:rsid w:val="000C4E1E"/>
    <w:rsid w:val="000D09B6"/>
    <w:rsid w:val="000D6DCA"/>
    <w:rsid w:val="000E15B6"/>
    <w:rsid w:val="000E586D"/>
    <w:rsid w:val="000F0B5A"/>
    <w:rsid w:val="000F11D2"/>
    <w:rsid w:val="000F3D4A"/>
    <w:rsid w:val="001035BD"/>
    <w:rsid w:val="00103AD4"/>
    <w:rsid w:val="00110CE9"/>
    <w:rsid w:val="001125C8"/>
    <w:rsid w:val="0012285D"/>
    <w:rsid w:val="00133DC1"/>
    <w:rsid w:val="00136CC8"/>
    <w:rsid w:val="0014006E"/>
    <w:rsid w:val="001419AC"/>
    <w:rsid w:val="00144DF3"/>
    <w:rsid w:val="00151F85"/>
    <w:rsid w:val="0015660A"/>
    <w:rsid w:val="00162FE9"/>
    <w:rsid w:val="00172661"/>
    <w:rsid w:val="00174E32"/>
    <w:rsid w:val="00177E04"/>
    <w:rsid w:val="00180E01"/>
    <w:rsid w:val="0018160E"/>
    <w:rsid w:val="00182560"/>
    <w:rsid w:val="00183443"/>
    <w:rsid w:val="001858DC"/>
    <w:rsid w:val="001874CA"/>
    <w:rsid w:val="00197071"/>
    <w:rsid w:val="001A4852"/>
    <w:rsid w:val="001A4D67"/>
    <w:rsid w:val="001B21AB"/>
    <w:rsid w:val="001C0142"/>
    <w:rsid w:val="001C2B24"/>
    <w:rsid w:val="001C3D2C"/>
    <w:rsid w:val="001C5524"/>
    <w:rsid w:val="001D0017"/>
    <w:rsid w:val="001D213A"/>
    <w:rsid w:val="001D3E32"/>
    <w:rsid w:val="001D6F37"/>
    <w:rsid w:val="001E21C1"/>
    <w:rsid w:val="001E43A5"/>
    <w:rsid w:val="001E63B0"/>
    <w:rsid w:val="001F10E8"/>
    <w:rsid w:val="001F48EC"/>
    <w:rsid w:val="002002D4"/>
    <w:rsid w:val="00207327"/>
    <w:rsid w:val="00210B3D"/>
    <w:rsid w:val="00215326"/>
    <w:rsid w:val="002201CD"/>
    <w:rsid w:val="00235A7D"/>
    <w:rsid w:val="00236F8C"/>
    <w:rsid w:val="00240031"/>
    <w:rsid w:val="00241D4B"/>
    <w:rsid w:val="00243994"/>
    <w:rsid w:val="00247631"/>
    <w:rsid w:val="00250451"/>
    <w:rsid w:val="00254C1E"/>
    <w:rsid w:val="00254E16"/>
    <w:rsid w:val="00260C29"/>
    <w:rsid w:val="00261351"/>
    <w:rsid w:val="00264DBF"/>
    <w:rsid w:val="0027208E"/>
    <w:rsid w:val="00275FB4"/>
    <w:rsid w:val="0028435A"/>
    <w:rsid w:val="00292C40"/>
    <w:rsid w:val="002B71A9"/>
    <w:rsid w:val="002C00D9"/>
    <w:rsid w:val="002C0E4D"/>
    <w:rsid w:val="002C6519"/>
    <w:rsid w:val="002C7863"/>
    <w:rsid w:val="002E5BAC"/>
    <w:rsid w:val="002E6EA3"/>
    <w:rsid w:val="002E78FC"/>
    <w:rsid w:val="002F085B"/>
    <w:rsid w:val="002F34C7"/>
    <w:rsid w:val="002F76A7"/>
    <w:rsid w:val="003120CD"/>
    <w:rsid w:val="0031480E"/>
    <w:rsid w:val="003167C6"/>
    <w:rsid w:val="00322B2E"/>
    <w:rsid w:val="003236D1"/>
    <w:rsid w:val="003308E9"/>
    <w:rsid w:val="003358B0"/>
    <w:rsid w:val="00342779"/>
    <w:rsid w:val="00344413"/>
    <w:rsid w:val="00344C8F"/>
    <w:rsid w:val="00346D41"/>
    <w:rsid w:val="00351581"/>
    <w:rsid w:val="00357A13"/>
    <w:rsid w:val="0036068C"/>
    <w:rsid w:val="00361BA1"/>
    <w:rsid w:val="00367E16"/>
    <w:rsid w:val="00373171"/>
    <w:rsid w:val="00374B6F"/>
    <w:rsid w:val="00380AB9"/>
    <w:rsid w:val="003829C2"/>
    <w:rsid w:val="00393D4B"/>
    <w:rsid w:val="0039778C"/>
    <w:rsid w:val="003A12DE"/>
    <w:rsid w:val="003A75F3"/>
    <w:rsid w:val="003B3DD1"/>
    <w:rsid w:val="003B4BA2"/>
    <w:rsid w:val="003C057F"/>
    <w:rsid w:val="003D2728"/>
    <w:rsid w:val="004044C4"/>
    <w:rsid w:val="00411A0C"/>
    <w:rsid w:val="00414565"/>
    <w:rsid w:val="00417D09"/>
    <w:rsid w:val="0043249E"/>
    <w:rsid w:val="00432ACE"/>
    <w:rsid w:val="004352B1"/>
    <w:rsid w:val="00436CFD"/>
    <w:rsid w:val="00443B87"/>
    <w:rsid w:val="00446058"/>
    <w:rsid w:val="0044710D"/>
    <w:rsid w:val="00450123"/>
    <w:rsid w:val="00466517"/>
    <w:rsid w:val="0047024F"/>
    <w:rsid w:val="004739AD"/>
    <w:rsid w:val="00486AD0"/>
    <w:rsid w:val="004A3E62"/>
    <w:rsid w:val="004B481F"/>
    <w:rsid w:val="004B7F2D"/>
    <w:rsid w:val="004D5C88"/>
    <w:rsid w:val="004D64FA"/>
    <w:rsid w:val="004D68EB"/>
    <w:rsid w:val="004F0B5F"/>
    <w:rsid w:val="005049B2"/>
    <w:rsid w:val="00510246"/>
    <w:rsid w:val="00510662"/>
    <w:rsid w:val="00511334"/>
    <w:rsid w:val="005171B7"/>
    <w:rsid w:val="00517CC0"/>
    <w:rsid w:val="005228FB"/>
    <w:rsid w:val="00523D0A"/>
    <w:rsid w:val="00530568"/>
    <w:rsid w:val="00531B7C"/>
    <w:rsid w:val="005400C1"/>
    <w:rsid w:val="00540448"/>
    <w:rsid w:val="00541049"/>
    <w:rsid w:val="00553C09"/>
    <w:rsid w:val="00554EC1"/>
    <w:rsid w:val="00555E76"/>
    <w:rsid w:val="005614A6"/>
    <w:rsid w:val="00571F17"/>
    <w:rsid w:val="00574E34"/>
    <w:rsid w:val="0058233B"/>
    <w:rsid w:val="0058525F"/>
    <w:rsid w:val="00594B21"/>
    <w:rsid w:val="0059624E"/>
    <w:rsid w:val="005A428F"/>
    <w:rsid w:val="005A48AD"/>
    <w:rsid w:val="005A652C"/>
    <w:rsid w:val="005A6963"/>
    <w:rsid w:val="005B2025"/>
    <w:rsid w:val="005B4819"/>
    <w:rsid w:val="005B57AA"/>
    <w:rsid w:val="005C2F3E"/>
    <w:rsid w:val="005C7370"/>
    <w:rsid w:val="005D2EBC"/>
    <w:rsid w:val="005D77BF"/>
    <w:rsid w:val="005E0890"/>
    <w:rsid w:val="005E2A17"/>
    <w:rsid w:val="005E39E3"/>
    <w:rsid w:val="005F0F45"/>
    <w:rsid w:val="005F4E16"/>
    <w:rsid w:val="00605B11"/>
    <w:rsid w:val="00610AE6"/>
    <w:rsid w:val="0061497F"/>
    <w:rsid w:val="006217F6"/>
    <w:rsid w:val="00625AB1"/>
    <w:rsid w:val="006265B8"/>
    <w:rsid w:val="006417D4"/>
    <w:rsid w:val="00644F26"/>
    <w:rsid w:val="006460B6"/>
    <w:rsid w:val="00654B0B"/>
    <w:rsid w:val="00672DB3"/>
    <w:rsid w:val="0068075D"/>
    <w:rsid w:val="006858B2"/>
    <w:rsid w:val="0069647E"/>
    <w:rsid w:val="00696494"/>
    <w:rsid w:val="006A3ABF"/>
    <w:rsid w:val="006A677A"/>
    <w:rsid w:val="006A6EC0"/>
    <w:rsid w:val="006B2A92"/>
    <w:rsid w:val="006B6DE3"/>
    <w:rsid w:val="006C2694"/>
    <w:rsid w:val="006C33B5"/>
    <w:rsid w:val="006C496F"/>
    <w:rsid w:val="006C6EA9"/>
    <w:rsid w:val="006D1136"/>
    <w:rsid w:val="006D2F3A"/>
    <w:rsid w:val="006D43F1"/>
    <w:rsid w:val="006E6CDB"/>
    <w:rsid w:val="006F782D"/>
    <w:rsid w:val="0070789D"/>
    <w:rsid w:val="00710F73"/>
    <w:rsid w:val="0071350E"/>
    <w:rsid w:val="00720884"/>
    <w:rsid w:val="00721B5A"/>
    <w:rsid w:val="00722974"/>
    <w:rsid w:val="007456AE"/>
    <w:rsid w:val="00752540"/>
    <w:rsid w:val="00761E02"/>
    <w:rsid w:val="00761E7D"/>
    <w:rsid w:val="00762121"/>
    <w:rsid w:val="007632FD"/>
    <w:rsid w:val="007635B9"/>
    <w:rsid w:val="00764999"/>
    <w:rsid w:val="007824A7"/>
    <w:rsid w:val="00792DD2"/>
    <w:rsid w:val="0079531C"/>
    <w:rsid w:val="00796A93"/>
    <w:rsid w:val="007A2154"/>
    <w:rsid w:val="007A5FCC"/>
    <w:rsid w:val="007A667A"/>
    <w:rsid w:val="007B51AB"/>
    <w:rsid w:val="007C063F"/>
    <w:rsid w:val="007C1537"/>
    <w:rsid w:val="007D1149"/>
    <w:rsid w:val="007D3BC1"/>
    <w:rsid w:val="007D4DE1"/>
    <w:rsid w:val="007D6381"/>
    <w:rsid w:val="007D6BD3"/>
    <w:rsid w:val="007E1917"/>
    <w:rsid w:val="007E2ED9"/>
    <w:rsid w:val="007E7AA6"/>
    <w:rsid w:val="007F70B4"/>
    <w:rsid w:val="00812B64"/>
    <w:rsid w:val="00822C0F"/>
    <w:rsid w:val="00823FEB"/>
    <w:rsid w:val="0083144A"/>
    <w:rsid w:val="00832041"/>
    <w:rsid w:val="008327A3"/>
    <w:rsid w:val="00836700"/>
    <w:rsid w:val="00841D90"/>
    <w:rsid w:val="00845364"/>
    <w:rsid w:val="00850711"/>
    <w:rsid w:val="008520B8"/>
    <w:rsid w:val="0085240D"/>
    <w:rsid w:val="00854C6B"/>
    <w:rsid w:val="00857A8A"/>
    <w:rsid w:val="00861102"/>
    <w:rsid w:val="0086304D"/>
    <w:rsid w:val="00863415"/>
    <w:rsid w:val="0086426C"/>
    <w:rsid w:val="0086541C"/>
    <w:rsid w:val="008711EC"/>
    <w:rsid w:val="008747EB"/>
    <w:rsid w:val="00883915"/>
    <w:rsid w:val="00883AC5"/>
    <w:rsid w:val="008858D5"/>
    <w:rsid w:val="0089425C"/>
    <w:rsid w:val="0089515F"/>
    <w:rsid w:val="008A2882"/>
    <w:rsid w:val="008A361A"/>
    <w:rsid w:val="008B418D"/>
    <w:rsid w:val="008B4D94"/>
    <w:rsid w:val="008C02EB"/>
    <w:rsid w:val="008C10F7"/>
    <w:rsid w:val="008C56DF"/>
    <w:rsid w:val="008C6B28"/>
    <w:rsid w:val="008D4B86"/>
    <w:rsid w:val="008D5A27"/>
    <w:rsid w:val="008D637B"/>
    <w:rsid w:val="009071FB"/>
    <w:rsid w:val="009135E7"/>
    <w:rsid w:val="00916A49"/>
    <w:rsid w:val="0092213D"/>
    <w:rsid w:val="00930132"/>
    <w:rsid w:val="009316D9"/>
    <w:rsid w:val="00935E7B"/>
    <w:rsid w:val="00936B67"/>
    <w:rsid w:val="00945E07"/>
    <w:rsid w:val="00955113"/>
    <w:rsid w:val="00970737"/>
    <w:rsid w:val="00971F26"/>
    <w:rsid w:val="009735A2"/>
    <w:rsid w:val="009738C7"/>
    <w:rsid w:val="009802C1"/>
    <w:rsid w:val="009825D4"/>
    <w:rsid w:val="00991932"/>
    <w:rsid w:val="00995415"/>
    <w:rsid w:val="009A2946"/>
    <w:rsid w:val="009A4F65"/>
    <w:rsid w:val="009A6D30"/>
    <w:rsid w:val="009A7B4C"/>
    <w:rsid w:val="009B1BA0"/>
    <w:rsid w:val="009B6F36"/>
    <w:rsid w:val="009C478B"/>
    <w:rsid w:val="009D286D"/>
    <w:rsid w:val="009D5475"/>
    <w:rsid w:val="009E228B"/>
    <w:rsid w:val="009E4B97"/>
    <w:rsid w:val="009E5092"/>
    <w:rsid w:val="009F07B4"/>
    <w:rsid w:val="009F56F7"/>
    <w:rsid w:val="00A133C6"/>
    <w:rsid w:val="00A32B6F"/>
    <w:rsid w:val="00A440EC"/>
    <w:rsid w:val="00A50BF0"/>
    <w:rsid w:val="00A55A42"/>
    <w:rsid w:val="00A56CA1"/>
    <w:rsid w:val="00A7258E"/>
    <w:rsid w:val="00A776D0"/>
    <w:rsid w:val="00A80368"/>
    <w:rsid w:val="00A84135"/>
    <w:rsid w:val="00A85D97"/>
    <w:rsid w:val="00A91102"/>
    <w:rsid w:val="00A92360"/>
    <w:rsid w:val="00A92944"/>
    <w:rsid w:val="00AA4373"/>
    <w:rsid w:val="00AA6C8A"/>
    <w:rsid w:val="00AB298E"/>
    <w:rsid w:val="00AB4931"/>
    <w:rsid w:val="00AB6DA9"/>
    <w:rsid w:val="00AC38DA"/>
    <w:rsid w:val="00AD05B4"/>
    <w:rsid w:val="00AD2F3D"/>
    <w:rsid w:val="00AD39DF"/>
    <w:rsid w:val="00AD7444"/>
    <w:rsid w:val="00AE14DE"/>
    <w:rsid w:val="00AE4CCA"/>
    <w:rsid w:val="00AF1EBA"/>
    <w:rsid w:val="00AF2624"/>
    <w:rsid w:val="00AF3C46"/>
    <w:rsid w:val="00AF64F8"/>
    <w:rsid w:val="00B00644"/>
    <w:rsid w:val="00B037EC"/>
    <w:rsid w:val="00B10010"/>
    <w:rsid w:val="00B1375F"/>
    <w:rsid w:val="00B22289"/>
    <w:rsid w:val="00B3435E"/>
    <w:rsid w:val="00B3771F"/>
    <w:rsid w:val="00B52BC9"/>
    <w:rsid w:val="00B65635"/>
    <w:rsid w:val="00B70F47"/>
    <w:rsid w:val="00B71534"/>
    <w:rsid w:val="00B81FF1"/>
    <w:rsid w:val="00B8301C"/>
    <w:rsid w:val="00B8433C"/>
    <w:rsid w:val="00B9440B"/>
    <w:rsid w:val="00BA0E12"/>
    <w:rsid w:val="00BA1803"/>
    <w:rsid w:val="00BA4330"/>
    <w:rsid w:val="00BB6D33"/>
    <w:rsid w:val="00BC400A"/>
    <w:rsid w:val="00BC644C"/>
    <w:rsid w:val="00BD5EF0"/>
    <w:rsid w:val="00BD7B81"/>
    <w:rsid w:val="00BE3402"/>
    <w:rsid w:val="00BE37AC"/>
    <w:rsid w:val="00BE6916"/>
    <w:rsid w:val="00BF0F8E"/>
    <w:rsid w:val="00BF1C82"/>
    <w:rsid w:val="00BF238D"/>
    <w:rsid w:val="00C02117"/>
    <w:rsid w:val="00C02BE3"/>
    <w:rsid w:val="00C03168"/>
    <w:rsid w:val="00C05E1A"/>
    <w:rsid w:val="00C05F96"/>
    <w:rsid w:val="00C11F70"/>
    <w:rsid w:val="00C13ACD"/>
    <w:rsid w:val="00C14739"/>
    <w:rsid w:val="00C16786"/>
    <w:rsid w:val="00C21F4B"/>
    <w:rsid w:val="00C26839"/>
    <w:rsid w:val="00C2774B"/>
    <w:rsid w:val="00C3147B"/>
    <w:rsid w:val="00C32AAB"/>
    <w:rsid w:val="00C37756"/>
    <w:rsid w:val="00C43605"/>
    <w:rsid w:val="00C44B73"/>
    <w:rsid w:val="00C46FA0"/>
    <w:rsid w:val="00C50730"/>
    <w:rsid w:val="00C55125"/>
    <w:rsid w:val="00C57163"/>
    <w:rsid w:val="00C610FB"/>
    <w:rsid w:val="00C8006E"/>
    <w:rsid w:val="00C820BB"/>
    <w:rsid w:val="00C86475"/>
    <w:rsid w:val="00C86571"/>
    <w:rsid w:val="00C92AD4"/>
    <w:rsid w:val="00C9313D"/>
    <w:rsid w:val="00CA0E6A"/>
    <w:rsid w:val="00CA33A5"/>
    <w:rsid w:val="00CA3B3A"/>
    <w:rsid w:val="00CA3D56"/>
    <w:rsid w:val="00CB5522"/>
    <w:rsid w:val="00CC2A58"/>
    <w:rsid w:val="00CC2E20"/>
    <w:rsid w:val="00CF11AF"/>
    <w:rsid w:val="00D01200"/>
    <w:rsid w:val="00D013E6"/>
    <w:rsid w:val="00D03438"/>
    <w:rsid w:val="00D237C3"/>
    <w:rsid w:val="00D24807"/>
    <w:rsid w:val="00D26769"/>
    <w:rsid w:val="00D33B02"/>
    <w:rsid w:val="00D4110E"/>
    <w:rsid w:val="00D4190B"/>
    <w:rsid w:val="00D5614C"/>
    <w:rsid w:val="00D620B1"/>
    <w:rsid w:val="00D66644"/>
    <w:rsid w:val="00DB041B"/>
    <w:rsid w:val="00DC3A7D"/>
    <w:rsid w:val="00DC492A"/>
    <w:rsid w:val="00DD70BC"/>
    <w:rsid w:val="00DD7E0C"/>
    <w:rsid w:val="00DE1C59"/>
    <w:rsid w:val="00DE243F"/>
    <w:rsid w:val="00DE4652"/>
    <w:rsid w:val="00DE4765"/>
    <w:rsid w:val="00DF36CA"/>
    <w:rsid w:val="00DF4E39"/>
    <w:rsid w:val="00DF600B"/>
    <w:rsid w:val="00DF7F47"/>
    <w:rsid w:val="00E013A6"/>
    <w:rsid w:val="00E04104"/>
    <w:rsid w:val="00E04C14"/>
    <w:rsid w:val="00E04DE8"/>
    <w:rsid w:val="00E13429"/>
    <w:rsid w:val="00E22877"/>
    <w:rsid w:val="00E259A4"/>
    <w:rsid w:val="00E32633"/>
    <w:rsid w:val="00E360B7"/>
    <w:rsid w:val="00E419D4"/>
    <w:rsid w:val="00E4204C"/>
    <w:rsid w:val="00E4429A"/>
    <w:rsid w:val="00E4670B"/>
    <w:rsid w:val="00E60902"/>
    <w:rsid w:val="00E615F9"/>
    <w:rsid w:val="00E64FD1"/>
    <w:rsid w:val="00E67278"/>
    <w:rsid w:val="00E72ADD"/>
    <w:rsid w:val="00E85914"/>
    <w:rsid w:val="00E865A5"/>
    <w:rsid w:val="00E937B8"/>
    <w:rsid w:val="00E95D80"/>
    <w:rsid w:val="00EA1CC3"/>
    <w:rsid w:val="00EA200B"/>
    <w:rsid w:val="00EA296A"/>
    <w:rsid w:val="00EA7617"/>
    <w:rsid w:val="00EB1812"/>
    <w:rsid w:val="00EC1465"/>
    <w:rsid w:val="00EC1966"/>
    <w:rsid w:val="00EC58B2"/>
    <w:rsid w:val="00ED1F00"/>
    <w:rsid w:val="00ED4D21"/>
    <w:rsid w:val="00EE04E9"/>
    <w:rsid w:val="00EF6E0B"/>
    <w:rsid w:val="00F01390"/>
    <w:rsid w:val="00F04475"/>
    <w:rsid w:val="00F14153"/>
    <w:rsid w:val="00F20287"/>
    <w:rsid w:val="00F348BE"/>
    <w:rsid w:val="00F4491A"/>
    <w:rsid w:val="00F55C0E"/>
    <w:rsid w:val="00F72775"/>
    <w:rsid w:val="00F72C7C"/>
    <w:rsid w:val="00F7362E"/>
    <w:rsid w:val="00F7520E"/>
    <w:rsid w:val="00F7638A"/>
    <w:rsid w:val="00F76736"/>
    <w:rsid w:val="00F84F84"/>
    <w:rsid w:val="00F921F4"/>
    <w:rsid w:val="00FA2D3B"/>
    <w:rsid w:val="00FA7F97"/>
    <w:rsid w:val="00FB1A99"/>
    <w:rsid w:val="00FB23AE"/>
    <w:rsid w:val="00FC59E0"/>
    <w:rsid w:val="00FC6850"/>
    <w:rsid w:val="00FD54A1"/>
    <w:rsid w:val="00FE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8C"/>
    <w:pPr>
      <w:ind w:left="720"/>
      <w:contextualSpacing/>
    </w:pPr>
  </w:style>
  <w:style w:type="character" w:styleId="Emphasis">
    <w:name w:val="Emphasis"/>
    <w:qFormat/>
    <w:rsid w:val="00236F8C"/>
    <w:rPr>
      <w:i/>
      <w:iCs/>
    </w:rPr>
  </w:style>
  <w:style w:type="table" w:styleId="TableGrid">
    <w:name w:val="Table Grid"/>
    <w:basedOn w:val="TableNormal"/>
    <w:uiPriority w:val="59"/>
    <w:rsid w:val="00136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CFD"/>
    <w:rPr>
      <w:rFonts w:ascii="Tahoma" w:hAnsi="Tahoma" w:cs="Tahoma"/>
      <w:sz w:val="16"/>
      <w:szCs w:val="16"/>
    </w:rPr>
  </w:style>
  <w:style w:type="character" w:customStyle="1" w:styleId="BalloonTextChar">
    <w:name w:val="Balloon Text Char"/>
    <w:basedOn w:val="DefaultParagraphFont"/>
    <w:link w:val="BalloonText"/>
    <w:uiPriority w:val="99"/>
    <w:semiHidden/>
    <w:rsid w:val="00436C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F8C"/>
    <w:pPr>
      <w:ind w:left="720"/>
      <w:contextualSpacing/>
    </w:pPr>
  </w:style>
  <w:style w:type="character" w:styleId="Emphasis">
    <w:name w:val="Emphasis"/>
    <w:qFormat/>
    <w:rsid w:val="00236F8C"/>
    <w:rPr>
      <w:i/>
      <w:iCs/>
    </w:rPr>
  </w:style>
  <w:style w:type="table" w:styleId="TableGrid">
    <w:name w:val="Table Grid"/>
    <w:basedOn w:val="TableNormal"/>
    <w:uiPriority w:val="59"/>
    <w:rsid w:val="00136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CFD"/>
    <w:rPr>
      <w:rFonts w:ascii="Tahoma" w:hAnsi="Tahoma" w:cs="Tahoma"/>
      <w:sz w:val="16"/>
      <w:szCs w:val="16"/>
    </w:rPr>
  </w:style>
  <w:style w:type="character" w:customStyle="1" w:styleId="BalloonTextChar">
    <w:name w:val="Balloon Text Char"/>
    <w:basedOn w:val="DefaultParagraphFont"/>
    <w:link w:val="BalloonText"/>
    <w:uiPriority w:val="99"/>
    <w:semiHidden/>
    <w:rsid w:val="00436C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Buckert</dc:creator>
  <cp:lastModifiedBy>Susan Buckert</cp:lastModifiedBy>
  <cp:revision>17</cp:revision>
  <cp:lastPrinted>2014-10-13T15:39:00Z</cp:lastPrinted>
  <dcterms:created xsi:type="dcterms:W3CDTF">2013-09-12T14:59:00Z</dcterms:created>
  <dcterms:modified xsi:type="dcterms:W3CDTF">2014-10-13T15:40:00Z</dcterms:modified>
</cp:coreProperties>
</file>